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内蒙古自治区人民政府关于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《通辽经济技术开发区土地征收成片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开发方案（2026年）》的批复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内政字〔2026〕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3" w:name="_GoBack"/>
      <w:bookmarkStart w:id="0" w:name="OLE_LINK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通辽市人民政府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64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你</w:t>
      </w: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spacing w:val="6"/>
          <w:sz w:val="32"/>
          <w:szCs w:val="32"/>
        </w:rPr>
        <w:t>《关于审核批准〈通辽经济技术开发区土地征收成片开</w:t>
      </w:r>
      <w:r>
        <w:rPr>
          <w:rFonts w:hint="eastAsia" w:ascii="仿宋" w:hAnsi="仿宋" w:eastAsia="仿宋" w:cs="仿宋"/>
          <w:sz w:val="32"/>
          <w:szCs w:val="32"/>
        </w:rPr>
        <w:t>发方案（2025年）〉的请示》（通政发〔2025〕199号）收悉。现批复如下：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经自治区自然资源厅组织专家论证和审查，《通辽经济技术开发区土地征收成片开发方案（2026年）》符合《中华人民共和国土地管理法》、《自然资源部关于印发〈土地征收成片开发标准〉的通知》（自然资规〔2023〕7号）和《内蒙古自治区自然资源厅关于印发〈内蒙古自治区土地征收成片开发实施细则〉的通知》（内自然资字〔2025〕230号）要求，符合国土空间总体规划管控规则，原则同意《通辽经济技术开发区土地征收成片开发方案（2026年）》,请依法依规做好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left="0" w:leftChars="0" w:firstLine="5257" w:firstLineChars="1643"/>
        <w:textAlignment w:val="baseline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>2026年1月4日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rPr>
          <w:rFonts w:hint="eastAsia" w:ascii="仿宋" w:hAnsi="仿宋" w:eastAsia="仿宋" w:cs="仿宋"/>
          <w:sz w:val="32"/>
          <w:szCs w:val="32"/>
        </w:rPr>
      </w:pPr>
      <w:bookmarkEnd w:id="0"/>
    </w:p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jc w:val="both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抄送：自治区自然资源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厅。</w:t>
      </w:r>
      <w:bookmarkStart w:id="1" w:name="印章"/>
      <w:bookmarkEnd w:id="1"/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8227060</wp:posOffset>
                </wp:positionV>
                <wp:extent cx="1943100" cy="891540"/>
                <wp:effectExtent l="0" t="0" r="0" b="38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2" w:name="二维条码"/>
                            <w:bookmarkEnd w:id="2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58315" cy="497205"/>
                                  <wp:effectExtent l="0" t="0" r="13335" b="17145"/>
                                  <wp:docPr id="2" name="图片 5" descr="C:\Users\Administrator.WIN-OVGUSULTFN3\Desktop\NZZ3.jpgNZZ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5" descr="C:\Users\Administrator.WIN-OVGUSULTFN3\Desktop\NZZ3.jpgNZZ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831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7.75pt;margin-top:647.8pt;height:70.2pt;width:153pt;mso-position-horizontal-relative:margin;mso-position-vertical-relative:margin;mso-wrap-style:none;z-index:251658240;mso-width-relative:page;mso-height-relative:page;" fillcolor="#FFFFFF" filled="t" stroked="f" coordsize="21600,21600" o:gfxdata="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lqbwF2wAAAA0BAAAPAAAAAAAAAAEAIAAAACIAAABkcnMvZG93bnJldi54&#10;bWxQSwECFAAUAAAACACHTuJA7DiErL4BAABzAwAADgAAAAAAAAABACAAAAAqAQAAZHJzL2Uyb0Rv&#10;Yy54bWxQSwUGAAAAAAYABgBZAQAAW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2" w:name="二维条码"/>
                      <w:bookmarkEnd w:id="2"/>
                      <w: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  <w:drawing>
                          <wp:inline distT="0" distB="0" distL="114300" distR="114300">
                            <wp:extent cx="1758315" cy="497205"/>
                            <wp:effectExtent l="0" t="0" r="13335" b="17145"/>
                            <wp:docPr id="2" name="图片 5" descr="C:\Users\Administrator.WIN-OVGUSULTFN3\Desktop\NZZ3.jpgNZZ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5" descr="C:\Users\Administrator.WIN-OVGUSULTFN3\Desktop\NZZ3.jpgNZZ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8315" cy="497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452" w:y="-23"/>
      <w:rPr>
        <w:rStyle w:val="10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892" w:y="-23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CD"/>
    <w:rsid w:val="00057363"/>
    <w:rsid w:val="001B7709"/>
    <w:rsid w:val="00302982"/>
    <w:rsid w:val="00323128"/>
    <w:rsid w:val="00337358"/>
    <w:rsid w:val="00351DB4"/>
    <w:rsid w:val="00444154"/>
    <w:rsid w:val="00483E09"/>
    <w:rsid w:val="004B2561"/>
    <w:rsid w:val="006048D6"/>
    <w:rsid w:val="006114C2"/>
    <w:rsid w:val="00755D27"/>
    <w:rsid w:val="00825CE1"/>
    <w:rsid w:val="008408A0"/>
    <w:rsid w:val="00861E84"/>
    <w:rsid w:val="008E482C"/>
    <w:rsid w:val="00AC3BB4"/>
    <w:rsid w:val="00B32830"/>
    <w:rsid w:val="00B33ED2"/>
    <w:rsid w:val="00B52F22"/>
    <w:rsid w:val="00B558E6"/>
    <w:rsid w:val="00B8542C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031A556A"/>
    <w:rsid w:val="04553DE4"/>
    <w:rsid w:val="0A1149A8"/>
    <w:rsid w:val="217D23BA"/>
    <w:rsid w:val="27355263"/>
    <w:rsid w:val="27E04077"/>
    <w:rsid w:val="281F38BE"/>
    <w:rsid w:val="286F5DA8"/>
    <w:rsid w:val="29255FCE"/>
    <w:rsid w:val="29340AB0"/>
    <w:rsid w:val="36193767"/>
    <w:rsid w:val="3E8003A9"/>
    <w:rsid w:val="3EB73883"/>
    <w:rsid w:val="40EE37A9"/>
    <w:rsid w:val="45CC3554"/>
    <w:rsid w:val="4FD33F1F"/>
    <w:rsid w:val="5FC47C57"/>
    <w:rsid w:val="612A5090"/>
    <w:rsid w:val="62593EFD"/>
    <w:rsid w:val="67C742AE"/>
    <w:rsid w:val="67F93DB1"/>
    <w:rsid w:val="68C13D1E"/>
    <w:rsid w:val="69AA7AA3"/>
    <w:rsid w:val="6ADE316A"/>
    <w:rsid w:val="6FCB523D"/>
    <w:rsid w:val="71AA3188"/>
    <w:rsid w:val="76167F2F"/>
    <w:rsid w:val="76240541"/>
    <w:rsid w:val="7C7734A3"/>
    <w:rsid w:val="7D1850A2"/>
    <w:rsid w:val="7D705487"/>
    <w:rsid w:val="B6BF8F1A"/>
    <w:rsid w:val="FFEEA1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eastAsia="en-US"/>
    </w:rPr>
  </w:style>
  <w:style w:type="paragraph" w:styleId="3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uiPriority w:val="0"/>
  </w:style>
  <w:style w:type="paragraph" w:customStyle="1" w:styleId="11">
    <w:name w:val="无间隔1"/>
    <w:uiPriority w:val="0"/>
    <w:pPr>
      <w:widowControl w:val="0"/>
      <w:jc w:val="center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character" w:customStyle="1" w:styleId="12">
    <w:name w:val="页脚 字符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Char"/>
    <w:link w:val="5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脚 Char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5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哈斯高娃:通知发起人</cp:lastModifiedBy>
  <dcterms:modified xsi:type="dcterms:W3CDTF">2026-01-12T03:07:29Z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